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FB3BD" w14:textId="59ED2CA9" w:rsidR="00C42F30" w:rsidRDefault="00C20373" w:rsidP="00C20373">
      <w:pPr>
        <w:pStyle w:val="Titel"/>
      </w:pPr>
      <w:r>
        <w:t>Probleemanalyse</w:t>
      </w:r>
    </w:p>
    <w:p w14:paraId="7AD723FC" w14:textId="77152E9E" w:rsidR="00C20373" w:rsidRDefault="00C20373" w:rsidP="00C20373">
      <w:pPr>
        <w:pStyle w:val="Ondertitel"/>
      </w:pPr>
      <w:r>
        <w:t>Casusgroep 1 – Finn Alberts, Maud Derhaag, Peter Derks</w:t>
      </w:r>
      <w:r w:rsidR="009C4DDB">
        <w:t xml:space="preserve"> en</w:t>
      </w:r>
      <w:r>
        <w:t xml:space="preserve"> Brent Vliex</w:t>
      </w:r>
    </w:p>
    <w:p w14:paraId="554DCA72" w14:textId="4B5A4F4B" w:rsidR="008557D4" w:rsidRPr="008557D4" w:rsidRDefault="00C20373" w:rsidP="008557D4">
      <w:pPr>
        <w:pStyle w:val="Kop1"/>
      </w:pPr>
      <w:r>
        <w:t>Gekozen analysemethode</w:t>
      </w:r>
    </w:p>
    <w:p w14:paraId="62A0DFF6" w14:textId="500F1036" w:rsidR="00C20373" w:rsidRDefault="000E4CAC" w:rsidP="00C20373">
      <w:r>
        <w:t xml:space="preserve">Wij hebben gekozen voor de </w:t>
      </w:r>
      <w:r w:rsidR="00AD3549">
        <w:t>o</w:t>
      </w:r>
      <w:r w:rsidR="009C543F">
        <w:t>orzaak-</w:t>
      </w:r>
      <w:r w:rsidR="00E20E80">
        <w:t>gevolgmethode</w:t>
      </w:r>
      <w:r w:rsidR="00083448">
        <w:t>, omdat</w:t>
      </w:r>
      <w:r w:rsidR="00E65743">
        <w:t xml:space="preserve"> </w:t>
      </w:r>
      <w:r w:rsidR="009E25A7">
        <w:t>we het vermoeden hadden</w:t>
      </w:r>
      <w:r w:rsidR="00BF016D">
        <w:t xml:space="preserve"> dat er meerdere oorzaken waren v</w:t>
      </w:r>
      <w:r w:rsidR="006D167F">
        <w:t>oor</w:t>
      </w:r>
      <w:r w:rsidR="00BF016D">
        <w:t xml:space="preserve"> dit probleem. Ook dachten wij dat deze niet te categoriseren waren</w:t>
      </w:r>
      <w:r w:rsidR="00E4786E">
        <w:t>.</w:t>
      </w:r>
    </w:p>
    <w:p w14:paraId="5C82F163" w14:textId="675AADC8" w:rsidR="00062345" w:rsidRDefault="00C45E09" w:rsidP="00062345">
      <w:pPr>
        <w:pStyle w:val="Kop1"/>
        <w:rPr>
          <w:noProof/>
        </w:rPr>
      </w:pPr>
      <w:commentRangeStart w:id="0"/>
      <w:r>
        <w:t>Analys</w:t>
      </w:r>
      <w:commentRangeEnd w:id="0"/>
      <w:r>
        <w:commentReference w:id="0"/>
      </w:r>
      <w:r>
        <w:t>e</w:t>
      </w:r>
    </w:p>
    <w:p w14:paraId="7CDD2EF7" w14:textId="5C001EA1" w:rsidR="001C5444" w:rsidRDefault="00FA4228" w:rsidP="001C5444">
      <w:pPr>
        <w:keepNext/>
      </w:pPr>
      <w:r w:rsidRPr="00FA4228">
        <w:rPr>
          <w:noProof/>
        </w:rPr>
        <w:drawing>
          <wp:inline distT="0" distB="0" distL="0" distR="0" wp14:anchorId="0BA3E25B" wp14:editId="57D6F63D">
            <wp:extent cx="5760720" cy="381889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9CBA4" w14:textId="167AA687" w:rsidR="001C5444" w:rsidRPr="001C5444" w:rsidRDefault="001C5444" w:rsidP="001C5444">
      <w:pPr>
        <w:pStyle w:val="Bijschrift"/>
      </w:pPr>
      <w:r>
        <w:t xml:space="preserve">Figuur </w:t>
      </w:r>
      <w:fldSimple w:instr=" SEQ Figuur \* ARABIC ">
        <w:r>
          <w:rPr>
            <w:noProof/>
          </w:rPr>
          <w:t>1</w:t>
        </w:r>
      </w:fldSimple>
      <w:r>
        <w:t xml:space="preserve"> </w:t>
      </w:r>
      <w:r w:rsidRPr="00FC603B">
        <w:t>Oorzaak-gevolganalyse</w:t>
      </w:r>
    </w:p>
    <w:p w14:paraId="473F0051" w14:textId="6C7F36FD" w:rsidR="00C45E09" w:rsidRDefault="00C45E09" w:rsidP="00C45E09">
      <w:pPr>
        <w:pStyle w:val="Kop1"/>
      </w:pPr>
      <w:r>
        <w:t>Conclusie</w:t>
      </w:r>
    </w:p>
    <w:p w14:paraId="676D67AB" w14:textId="4DC87779" w:rsidR="00C45E09" w:rsidRPr="00C45E09" w:rsidRDefault="0048661D" w:rsidP="00C45E09">
      <w:r>
        <w:t>Er zijn dus twee rootcauses aan te wijzen</w:t>
      </w:r>
      <w:r w:rsidR="00EF5BA1">
        <w:t xml:space="preserve">. </w:t>
      </w:r>
      <w:r w:rsidR="00A85586">
        <w:t>Ten eerste speelt de ICT een steeds grotere rol in de maatschappij</w:t>
      </w:r>
      <w:r w:rsidR="00465278">
        <w:t xml:space="preserve">. </w:t>
      </w:r>
      <w:r w:rsidR="00464709">
        <w:t>Daarbij komt dat scholen weinig interesse hebben in ICT. Dit leidt er uiteindelijk toe dat er niet genoeg leerlingen zijn met voldoende ICT-kennis om het toenemende aantal ICT-opdrachten (goed) te kunnen maken.</w:t>
      </w:r>
    </w:p>
    <w:sectPr w:rsidR="00C45E09" w:rsidRPr="00C45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lberts, Finn (2062662)" w:date="2020-10-14T11:30:00Z" w:initials="A(">
    <w:p w14:paraId="65E1F497" w14:textId="6E492E76" w:rsidR="3D55F94A" w:rsidRDefault="3D55F94A">
      <w:r>
        <w:t>Extra bolletje: docenten zijn vaak niet opgegroeid met ICT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5E1F49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154A839" w16cex:dateUtc="2020-10-14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5E1F497" w16cid:durableId="3154A83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berts, Finn (2062662)">
    <w15:presenceInfo w15:providerId="AD" w15:userId="S::2062662alberts@zuyd.nl::e1e1c1e8-a24e-452e-a5b5-c112db66a5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695"/>
    <w:rsid w:val="00062345"/>
    <w:rsid w:val="00083448"/>
    <w:rsid w:val="000E4CAC"/>
    <w:rsid w:val="001463A5"/>
    <w:rsid w:val="001C5444"/>
    <w:rsid w:val="00330F3D"/>
    <w:rsid w:val="00361644"/>
    <w:rsid w:val="003D3E70"/>
    <w:rsid w:val="003F48B8"/>
    <w:rsid w:val="00400BC9"/>
    <w:rsid w:val="00425E01"/>
    <w:rsid w:val="00464709"/>
    <w:rsid w:val="00465278"/>
    <w:rsid w:val="0048661D"/>
    <w:rsid w:val="00637E89"/>
    <w:rsid w:val="006D167F"/>
    <w:rsid w:val="0082002E"/>
    <w:rsid w:val="008272F3"/>
    <w:rsid w:val="008557D4"/>
    <w:rsid w:val="008F633D"/>
    <w:rsid w:val="009C4DDB"/>
    <w:rsid w:val="009C543F"/>
    <w:rsid w:val="009D2BBA"/>
    <w:rsid w:val="009E25A7"/>
    <w:rsid w:val="009E7695"/>
    <w:rsid w:val="00A117E3"/>
    <w:rsid w:val="00A85586"/>
    <w:rsid w:val="00AD3549"/>
    <w:rsid w:val="00B02650"/>
    <w:rsid w:val="00B2178A"/>
    <w:rsid w:val="00BF016D"/>
    <w:rsid w:val="00C20373"/>
    <w:rsid w:val="00C42F30"/>
    <w:rsid w:val="00C45E09"/>
    <w:rsid w:val="00E20E80"/>
    <w:rsid w:val="00E4786E"/>
    <w:rsid w:val="00E65743"/>
    <w:rsid w:val="00E71B04"/>
    <w:rsid w:val="00EF5BA1"/>
    <w:rsid w:val="00F35052"/>
    <w:rsid w:val="00F50C94"/>
    <w:rsid w:val="00FA4228"/>
    <w:rsid w:val="3D55F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44F6F"/>
  <w15:chartTrackingRefBased/>
  <w15:docId w15:val="{A39CE1C0-A06C-4025-A181-2C38AEF6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203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203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203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2037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20373"/>
    <w:rPr>
      <w:rFonts w:eastAsiaTheme="minorEastAsia"/>
      <w:color w:val="5A5A5A" w:themeColor="text1" w:themeTint="A5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C203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ijschrift">
    <w:name w:val="caption"/>
    <w:basedOn w:val="Standaard"/>
    <w:next w:val="Standaard"/>
    <w:uiPriority w:val="35"/>
    <w:unhideWhenUsed/>
    <w:qFormat/>
    <w:rsid w:val="000623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C5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5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theme" Target="theme/theme1.xml"/><Relationship Id="rId5" Type="http://schemas.microsoft.com/office/2011/relationships/commentsExtended" Target="commentsExtended.xml"/><Relationship Id="rId10" Type="http://schemas.microsoft.com/office/2011/relationships/people" Target="people.xml"/><Relationship Id="rId4" Type="http://schemas.openxmlformats.org/officeDocument/2006/relationships/comments" Target="commen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</dc:creator>
  <cp:keywords/>
  <dc:description/>
  <cp:lastModifiedBy>Alberts, Finn (2062662)</cp:lastModifiedBy>
  <cp:revision>27</cp:revision>
  <dcterms:created xsi:type="dcterms:W3CDTF">2020-10-12T22:09:00Z</dcterms:created>
  <dcterms:modified xsi:type="dcterms:W3CDTF">2020-10-27T14:29:00Z</dcterms:modified>
</cp:coreProperties>
</file>